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F2C6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75" w:lineRule="atLeast"/>
        <w:jc w:val="center"/>
        <w:textAlignment w:val="auto"/>
        <w:rPr>
          <w:rFonts w:hint="eastAsia" w:ascii="宋体" w:hAnsi="宋体" w:cs="宋体"/>
          <w:b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b/>
          <w:color w:val="000000"/>
          <w:kern w:val="0"/>
          <w:sz w:val="30"/>
          <w:szCs w:val="30"/>
        </w:rPr>
        <w:t>洛阳地震</w:t>
      </w:r>
      <w:r>
        <w:rPr>
          <w:rFonts w:hint="eastAsia" w:ascii="宋体" w:hAnsi="宋体" w:cs="宋体"/>
          <w:b/>
          <w:color w:val="000000"/>
          <w:kern w:val="0"/>
          <w:sz w:val="30"/>
          <w:szCs w:val="30"/>
          <w:lang w:eastAsia="zh-CN"/>
        </w:rPr>
        <w:t>监测中心站</w:t>
      </w:r>
      <w:r>
        <w:rPr>
          <w:rFonts w:hint="eastAsia" w:ascii="宋体" w:hAnsi="宋体" w:cs="宋体"/>
          <w:b/>
          <w:color w:val="000000"/>
          <w:kern w:val="0"/>
          <w:sz w:val="30"/>
          <w:szCs w:val="30"/>
        </w:rPr>
        <w:t>荣誉</w:t>
      </w:r>
    </w:p>
    <w:tbl>
      <w:tblPr>
        <w:tblStyle w:val="2"/>
        <w:tblW w:w="84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0"/>
        <w:gridCol w:w="2328"/>
        <w:gridCol w:w="4276"/>
      </w:tblGrid>
      <w:tr w14:paraId="357E6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1586A998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  <w:t>年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  <w:lang w:val="en-US" w:eastAsia="zh-CN"/>
              </w:rPr>
              <w:t xml:space="preserve">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  <w:t>度</w:t>
            </w:r>
          </w:p>
        </w:tc>
        <w:tc>
          <w:tcPr>
            <w:tcW w:w="2328" w:type="dxa"/>
            <w:noWrap w:val="0"/>
            <w:vAlign w:val="center"/>
          </w:tcPr>
          <w:p w14:paraId="2C3A579F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  <w:t>台站/个人</w:t>
            </w:r>
          </w:p>
        </w:tc>
        <w:tc>
          <w:tcPr>
            <w:tcW w:w="4276" w:type="dxa"/>
            <w:noWrap w:val="0"/>
            <w:vAlign w:val="center"/>
          </w:tcPr>
          <w:p w14:paraId="2D3DD420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  <w:t>荣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  <w:lang w:val="en-US" w:eastAsia="zh-CN"/>
              </w:rPr>
              <w:t xml:space="preserve">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Cs w:val="22"/>
              </w:rPr>
              <w:t>誉</w:t>
            </w:r>
          </w:p>
        </w:tc>
      </w:tr>
      <w:tr w14:paraId="51E51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0573FA3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2003</w:t>
            </w:r>
          </w:p>
        </w:tc>
        <w:tc>
          <w:tcPr>
            <w:tcW w:w="2328" w:type="dxa"/>
            <w:noWrap w:val="0"/>
            <w:vAlign w:val="center"/>
          </w:tcPr>
          <w:p w14:paraId="3CC879F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245AD58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全国地震台站先进集体</w:t>
            </w:r>
          </w:p>
        </w:tc>
      </w:tr>
      <w:tr w14:paraId="1071B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33B1564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2006</w:t>
            </w:r>
          </w:p>
        </w:tc>
        <w:tc>
          <w:tcPr>
            <w:tcW w:w="2328" w:type="dxa"/>
            <w:noWrap w:val="0"/>
            <w:vAlign w:val="center"/>
          </w:tcPr>
          <w:p w14:paraId="208B842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2BA6F38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河南省防震减灾先进集体</w:t>
            </w:r>
          </w:p>
        </w:tc>
      </w:tr>
      <w:tr w14:paraId="12374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2FB1E51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2012</w:t>
            </w:r>
          </w:p>
        </w:tc>
        <w:tc>
          <w:tcPr>
            <w:tcW w:w="2328" w:type="dxa"/>
            <w:noWrap w:val="0"/>
            <w:vAlign w:val="center"/>
          </w:tcPr>
          <w:p w14:paraId="37C636E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10F9C69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河南省防震减灾先进集体</w:t>
            </w:r>
          </w:p>
        </w:tc>
      </w:tr>
      <w:tr w14:paraId="5CBDB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12B38D7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2012</w:t>
            </w:r>
          </w:p>
        </w:tc>
        <w:tc>
          <w:tcPr>
            <w:tcW w:w="2328" w:type="dxa"/>
            <w:noWrap w:val="0"/>
            <w:vAlign w:val="center"/>
          </w:tcPr>
          <w:p w14:paraId="11134FD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0085224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工人先锋号</w:t>
            </w:r>
          </w:p>
        </w:tc>
      </w:tr>
      <w:tr w14:paraId="064FD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6D5B7B4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2002-2015</w:t>
            </w:r>
          </w:p>
        </w:tc>
        <w:tc>
          <w:tcPr>
            <w:tcW w:w="2328" w:type="dxa"/>
            <w:noWrap w:val="0"/>
            <w:vAlign w:val="center"/>
          </w:tcPr>
          <w:p w14:paraId="2061028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436EFD6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河南省地震局先进单位</w:t>
            </w:r>
          </w:p>
        </w:tc>
      </w:tr>
      <w:tr w14:paraId="6103C1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1BC15BB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201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7</w:t>
            </w:r>
          </w:p>
        </w:tc>
        <w:tc>
          <w:tcPr>
            <w:tcW w:w="2328" w:type="dxa"/>
            <w:noWrap w:val="0"/>
            <w:vAlign w:val="center"/>
          </w:tcPr>
          <w:p w14:paraId="10BF607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洛阳台</w:t>
            </w:r>
          </w:p>
        </w:tc>
        <w:tc>
          <w:tcPr>
            <w:tcW w:w="4276" w:type="dxa"/>
            <w:noWrap w:val="0"/>
            <w:vAlign w:val="center"/>
          </w:tcPr>
          <w:p w14:paraId="68D769C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河南省地震局先进单位</w:t>
            </w:r>
          </w:p>
        </w:tc>
      </w:tr>
      <w:tr w14:paraId="478B9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44CD5EF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2022</w:t>
            </w:r>
          </w:p>
        </w:tc>
        <w:tc>
          <w:tcPr>
            <w:tcW w:w="2328" w:type="dxa"/>
            <w:noWrap w:val="0"/>
            <w:vAlign w:val="center"/>
          </w:tcPr>
          <w:p w14:paraId="0AA9D7E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洛阳站</w:t>
            </w:r>
          </w:p>
        </w:tc>
        <w:tc>
          <w:tcPr>
            <w:tcW w:w="4276" w:type="dxa"/>
            <w:noWrap w:val="0"/>
            <w:vAlign w:val="center"/>
          </w:tcPr>
          <w:p w14:paraId="2AF579D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洛阳市直工委“五星”党支部</w:t>
            </w:r>
          </w:p>
        </w:tc>
      </w:tr>
      <w:tr w14:paraId="38C44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6E2AB3A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2024</w:t>
            </w:r>
          </w:p>
        </w:tc>
        <w:tc>
          <w:tcPr>
            <w:tcW w:w="2328" w:type="dxa"/>
            <w:noWrap w:val="0"/>
            <w:vAlign w:val="center"/>
          </w:tcPr>
          <w:p w14:paraId="06D2064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洛阳站</w:t>
            </w:r>
          </w:p>
        </w:tc>
        <w:tc>
          <w:tcPr>
            <w:tcW w:w="4276" w:type="dxa"/>
            <w:noWrap w:val="0"/>
            <w:vAlign w:val="center"/>
          </w:tcPr>
          <w:p w14:paraId="57C28E1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eastAsia="zh-CN"/>
              </w:rPr>
              <w:t>中国地震局“四强”党支部</w:t>
            </w:r>
          </w:p>
        </w:tc>
      </w:tr>
      <w:tr w14:paraId="55322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10" w:type="dxa"/>
            <w:noWrap w:val="0"/>
            <w:vAlign w:val="center"/>
          </w:tcPr>
          <w:p w14:paraId="50BF50E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2024</w:t>
            </w:r>
          </w:p>
        </w:tc>
        <w:tc>
          <w:tcPr>
            <w:tcW w:w="2328" w:type="dxa"/>
            <w:noWrap w:val="0"/>
            <w:vAlign w:val="center"/>
          </w:tcPr>
          <w:p w14:paraId="6E2695F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洛阳站</w:t>
            </w:r>
          </w:p>
        </w:tc>
        <w:tc>
          <w:tcPr>
            <w:tcW w:w="4276" w:type="dxa"/>
            <w:noWrap w:val="0"/>
            <w:vAlign w:val="center"/>
          </w:tcPr>
          <w:p w14:paraId="147129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lang w:val="en-US" w:eastAsia="zh-CN"/>
              </w:rPr>
              <w:t>河南省地震局先进单位</w:t>
            </w:r>
          </w:p>
        </w:tc>
      </w:tr>
    </w:tbl>
    <w:p w14:paraId="09DD782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B00D62"/>
    <w:rsid w:val="0711012A"/>
    <w:rsid w:val="0ACD68DA"/>
    <w:rsid w:val="3ACFC1ED"/>
    <w:rsid w:val="3EBE0909"/>
    <w:rsid w:val="45B00D62"/>
    <w:rsid w:val="46B33CE8"/>
    <w:rsid w:val="500A607C"/>
    <w:rsid w:val="57DE0BA6"/>
    <w:rsid w:val="6BFFBD22"/>
    <w:rsid w:val="6FDF9BAA"/>
    <w:rsid w:val="7A741605"/>
    <w:rsid w:val="7D7C7F12"/>
    <w:rsid w:val="7E67441C"/>
    <w:rsid w:val="7E9E9F5D"/>
    <w:rsid w:val="DFFC2168"/>
    <w:rsid w:val="EFBDC5D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117</Words>
  <Characters>143</Characters>
  <Lines>0</Lines>
  <Paragraphs>0</Paragraphs>
  <TotalTime>2</TotalTime>
  <ScaleCrop>false</ScaleCrop>
  <LinksUpToDate>false</LinksUpToDate>
  <CharactersWithSpaces>145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2019-05-30T10:06:00Z</dcterms:created>
  <dc:creator>谢佳兴</dc:creator>
  <cp:lastModifiedBy>不喝可乐</cp:lastModifiedBy>
  <dcterms:modified xsi:type="dcterms:W3CDTF">2025-12-10T07:48:57Z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AAC937B6C3DD48C09914F16A2EBD9EA1</vt:lpwstr>
  </property>
  <property fmtid="{D5CDD505-2E9C-101B-9397-08002B2CF9AE}" pid="4" name="KSOTemplateDocerSaveRecord">
    <vt:lpwstr>eyJoZGlkIjoiNjdjMzIwMGM4Zjg1MjRhY2VjN2I3YjIxYmVmM2RhYzAiLCJ1c2VySWQiOiI5ODA0MjIxMDMifQ==</vt:lpwstr>
  </property>
</Properties>
</file>